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179FC" w14:textId="2BD90406" w:rsidR="00827253" w:rsidRPr="0050089F" w:rsidRDefault="00152632">
      <w:pPr>
        <w:rPr>
          <w:rFonts w:ascii="Tahoma" w:hAnsi="Tahoma" w:cs="Tahoma"/>
        </w:rPr>
      </w:pPr>
      <w:r w:rsidRPr="0050089F">
        <w:rPr>
          <w:rFonts w:ascii="Tahoma" w:hAnsi="Tahoma" w:cs="Tahoma"/>
        </w:rPr>
        <w:t>N</w:t>
      </w:r>
      <w:r w:rsidR="00DF0B3D" w:rsidRPr="0050089F">
        <w:rPr>
          <w:rFonts w:ascii="Tahoma" w:hAnsi="Tahoma" w:cs="Tahoma"/>
        </w:rPr>
        <w:t>r. de ieșire Solicitant ________</w:t>
      </w:r>
    </w:p>
    <w:p w14:paraId="6A933BEF" w14:textId="2D6F340A" w:rsidR="00DF0B3D" w:rsidRPr="0050089F" w:rsidRDefault="00DF0B3D">
      <w:pPr>
        <w:rPr>
          <w:rFonts w:ascii="Tahoma" w:hAnsi="Tahoma" w:cs="Tahoma"/>
        </w:rPr>
      </w:pPr>
    </w:p>
    <w:p w14:paraId="1E2C32E9" w14:textId="20A9CEDE" w:rsidR="00DF0B3D" w:rsidRPr="0050089F" w:rsidRDefault="00DF0B3D">
      <w:pPr>
        <w:rPr>
          <w:rFonts w:ascii="Tahoma" w:hAnsi="Tahoma" w:cs="Tahoma"/>
        </w:rPr>
      </w:pPr>
    </w:p>
    <w:p w14:paraId="2D71D34C" w14:textId="129FBFFA" w:rsidR="00DF0B3D" w:rsidRPr="0050089F" w:rsidRDefault="00DF0B3D" w:rsidP="008D122B">
      <w:pPr>
        <w:jc w:val="center"/>
        <w:rPr>
          <w:rFonts w:ascii="Tahoma" w:hAnsi="Tahoma" w:cs="Tahoma"/>
          <w:b/>
          <w:bCs/>
        </w:rPr>
      </w:pPr>
      <w:r w:rsidRPr="0050089F">
        <w:rPr>
          <w:rFonts w:ascii="Tahoma" w:hAnsi="Tahoma" w:cs="Tahoma"/>
          <w:b/>
          <w:bCs/>
          <w:sz w:val="24"/>
          <w:szCs w:val="24"/>
        </w:rPr>
        <w:t>Cerere</w:t>
      </w:r>
    </w:p>
    <w:p w14:paraId="0DB17EE5" w14:textId="064FF3B8" w:rsidR="00001963" w:rsidRPr="0050089F" w:rsidRDefault="00E46B18" w:rsidP="008D122B">
      <w:pPr>
        <w:jc w:val="center"/>
        <w:rPr>
          <w:rStyle w:val="fontstyle01"/>
        </w:rPr>
      </w:pPr>
      <w:r w:rsidRPr="0050089F">
        <w:rPr>
          <w:rStyle w:val="fontstyle01"/>
        </w:rPr>
        <w:t>de înregistrare în calitate de participant la piețele organizate de energie electrică</w:t>
      </w:r>
    </w:p>
    <w:p w14:paraId="3CE941D7" w14:textId="77777777" w:rsidR="00E46B18" w:rsidRPr="0050089F" w:rsidRDefault="00E46B18" w:rsidP="008D122B">
      <w:pPr>
        <w:jc w:val="center"/>
        <w:rPr>
          <w:rStyle w:val="fontstyle0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116"/>
      </w:tblGrid>
      <w:tr w:rsidR="00DF0B3D" w:rsidRPr="00FB3770" w14:paraId="0B410A69" w14:textId="77777777" w:rsidTr="00001963">
        <w:tc>
          <w:tcPr>
            <w:tcW w:w="846" w:type="dxa"/>
          </w:tcPr>
          <w:p w14:paraId="13EC1CEF" w14:textId="7FBC1492" w:rsidR="00DF0B3D" w:rsidRPr="0050089F" w:rsidRDefault="00DF0B3D" w:rsidP="008D122B">
            <w:pPr>
              <w:jc w:val="both"/>
              <w:rPr>
                <w:rStyle w:val="fontstyle01"/>
                <w:color w:val="auto"/>
              </w:rPr>
            </w:pPr>
            <w:r w:rsidRPr="0050089F">
              <w:rPr>
                <w:rFonts w:ascii="Tahoma" w:hAnsi="Tahoma" w:cs="Tahoma"/>
              </w:rPr>
              <w:t xml:space="preserve">Către: </w:t>
            </w:r>
          </w:p>
        </w:tc>
        <w:tc>
          <w:tcPr>
            <w:tcW w:w="4116" w:type="dxa"/>
          </w:tcPr>
          <w:p w14:paraId="641EC38E" w14:textId="77777777" w:rsidR="00DF0B3D" w:rsidRPr="0050089F" w:rsidRDefault="00DF0B3D" w:rsidP="008D122B">
            <w:pPr>
              <w:jc w:val="both"/>
              <w:rPr>
                <w:rStyle w:val="fontstyle01"/>
              </w:rPr>
            </w:pPr>
          </w:p>
        </w:tc>
      </w:tr>
      <w:tr w:rsidR="00DF0B3D" w:rsidRPr="00FB3770" w14:paraId="45E96E65" w14:textId="77777777" w:rsidTr="00001963">
        <w:tc>
          <w:tcPr>
            <w:tcW w:w="846" w:type="dxa"/>
          </w:tcPr>
          <w:p w14:paraId="5939203B" w14:textId="77777777" w:rsidR="00DF0B3D" w:rsidRPr="0050089F" w:rsidRDefault="00DF0B3D" w:rsidP="008D122B">
            <w:pPr>
              <w:jc w:val="both"/>
              <w:rPr>
                <w:rStyle w:val="fontstyle01"/>
              </w:rPr>
            </w:pPr>
          </w:p>
        </w:tc>
        <w:tc>
          <w:tcPr>
            <w:tcW w:w="4116" w:type="dxa"/>
          </w:tcPr>
          <w:p w14:paraId="7F965936" w14:textId="1509FB6A" w:rsidR="00DF0B3D" w:rsidRPr="0050089F" w:rsidRDefault="00DF0B3D" w:rsidP="008D122B">
            <w:pPr>
              <w:jc w:val="both"/>
              <w:rPr>
                <w:rStyle w:val="fontstyle01"/>
                <w:color w:val="auto"/>
              </w:rPr>
            </w:pPr>
            <w:r w:rsidRPr="0050089F">
              <w:rPr>
                <w:rFonts w:ascii="Tahoma" w:hAnsi="Tahoma" w:cs="Tahoma"/>
              </w:rPr>
              <w:t xml:space="preserve">OPEM S.R.L. </w:t>
            </w:r>
          </w:p>
        </w:tc>
      </w:tr>
      <w:tr w:rsidR="00DF0B3D" w:rsidRPr="00FB3770" w14:paraId="5F18FFF5" w14:textId="77777777" w:rsidTr="00001963">
        <w:tc>
          <w:tcPr>
            <w:tcW w:w="846" w:type="dxa"/>
          </w:tcPr>
          <w:p w14:paraId="273CE33F" w14:textId="77777777" w:rsidR="00DF0B3D" w:rsidRPr="0050089F" w:rsidRDefault="00DF0B3D" w:rsidP="008D122B">
            <w:pPr>
              <w:jc w:val="both"/>
              <w:rPr>
                <w:rStyle w:val="fontstyle01"/>
              </w:rPr>
            </w:pPr>
          </w:p>
        </w:tc>
        <w:tc>
          <w:tcPr>
            <w:tcW w:w="4116" w:type="dxa"/>
          </w:tcPr>
          <w:p w14:paraId="1C025D8E" w14:textId="77777777" w:rsidR="00001963" w:rsidRPr="0050089F" w:rsidRDefault="00DF0B3D" w:rsidP="008D122B">
            <w:pPr>
              <w:jc w:val="both"/>
              <w:rPr>
                <w:rFonts w:ascii="Tahoma" w:hAnsi="Tahoma" w:cs="Tahoma"/>
              </w:rPr>
            </w:pPr>
            <w:r w:rsidRPr="0050089F">
              <w:rPr>
                <w:rFonts w:ascii="Tahoma" w:hAnsi="Tahoma" w:cs="Tahoma"/>
              </w:rPr>
              <w:t xml:space="preserve">mun. Chișinău, </w:t>
            </w:r>
          </w:p>
          <w:p w14:paraId="65E6B775" w14:textId="2709BDA7" w:rsidR="00DF0B3D" w:rsidRPr="0050089F" w:rsidRDefault="00DF0B3D" w:rsidP="008D122B">
            <w:pPr>
              <w:jc w:val="both"/>
              <w:rPr>
                <w:rStyle w:val="fontstyle01"/>
                <w:color w:val="auto"/>
              </w:rPr>
            </w:pPr>
            <w:r w:rsidRPr="0050089F">
              <w:rPr>
                <w:rFonts w:ascii="Tahoma" w:hAnsi="Tahoma" w:cs="Tahoma"/>
              </w:rPr>
              <w:t>str. V. Alecsandri, nr.78</w:t>
            </w:r>
            <w:r w:rsidR="00E46B18" w:rsidRPr="0050089F">
              <w:rPr>
                <w:rFonts w:ascii="Tahoma" w:hAnsi="Tahoma" w:cs="Tahoma"/>
              </w:rPr>
              <w:t xml:space="preserve">, </w:t>
            </w:r>
            <w:r w:rsidR="00E46B18" w:rsidRPr="0050089F">
              <w:rPr>
                <w:rFonts w:ascii="Tahoma" w:hAnsi="Tahoma" w:cs="Tahoma"/>
                <w:lang w:val="en-GB"/>
              </w:rPr>
              <w:t>of.504a</w:t>
            </w:r>
          </w:p>
        </w:tc>
      </w:tr>
    </w:tbl>
    <w:p w14:paraId="7DE73B7B" w14:textId="6D5DBFBA" w:rsidR="00DF0B3D" w:rsidRPr="0050089F" w:rsidRDefault="00DF0B3D" w:rsidP="008D122B">
      <w:pPr>
        <w:jc w:val="both"/>
        <w:rPr>
          <w:rStyle w:val="fontstyle01"/>
        </w:rPr>
      </w:pPr>
    </w:p>
    <w:p w14:paraId="409126AD" w14:textId="77777777" w:rsidR="00001963" w:rsidRPr="0050089F" w:rsidRDefault="00001963" w:rsidP="008D122B">
      <w:pPr>
        <w:jc w:val="both"/>
        <w:rPr>
          <w:rStyle w:val="fontstyle01"/>
        </w:rPr>
      </w:pPr>
    </w:p>
    <w:p w14:paraId="67AA73E3" w14:textId="45DB1071" w:rsidR="008D122B" w:rsidRPr="0050089F" w:rsidRDefault="00DF0B3D" w:rsidP="008D122B">
      <w:pPr>
        <w:jc w:val="both"/>
        <w:rPr>
          <w:rFonts w:ascii="Tahoma" w:hAnsi="Tahoma" w:cs="Tahoma"/>
        </w:rPr>
      </w:pPr>
      <w:r w:rsidRPr="0050089F">
        <w:rPr>
          <w:rFonts w:ascii="Tahoma" w:hAnsi="Tahoma" w:cs="Tahoma"/>
        </w:rPr>
        <w:t xml:space="preserve">Întreprinderea </w:t>
      </w:r>
      <w:r w:rsidR="008D122B" w:rsidRPr="0050089F">
        <w:rPr>
          <w:rStyle w:val="fontstyle01"/>
        </w:rPr>
        <w:t>............................................................................................</w:t>
      </w:r>
      <w:r w:rsidR="008D122B" w:rsidRPr="0050089F">
        <w:rPr>
          <w:rFonts w:ascii="Tahoma" w:hAnsi="Tahoma" w:cs="Tahoma"/>
        </w:rPr>
        <w:t xml:space="preserve"> </w:t>
      </w:r>
    </w:p>
    <w:p w14:paraId="40769C2B" w14:textId="76A6BBDC" w:rsidR="00DF0B3D" w:rsidRPr="0050089F" w:rsidRDefault="00DF0B3D" w:rsidP="008D122B">
      <w:pPr>
        <w:jc w:val="both"/>
        <w:rPr>
          <w:rFonts w:ascii="Tahoma" w:hAnsi="Tahoma" w:cs="Tahoma"/>
        </w:rPr>
      </w:pPr>
      <w:r w:rsidRPr="0050089F">
        <w:rPr>
          <w:rFonts w:ascii="Tahoma" w:hAnsi="Tahoma" w:cs="Tahoma"/>
        </w:rPr>
        <w:t xml:space="preserve">cu sediul în </w:t>
      </w:r>
      <w:r w:rsidR="008D122B" w:rsidRPr="0050089F">
        <w:rPr>
          <w:rStyle w:val="fontstyle01"/>
        </w:rPr>
        <w:t>.........................................................</w:t>
      </w:r>
      <w:r w:rsidRPr="0050089F">
        <w:rPr>
          <w:rFonts w:ascii="Tahoma" w:hAnsi="Tahoma" w:cs="Tahoma"/>
        </w:rPr>
        <w:t xml:space="preserve">, </w:t>
      </w:r>
    </w:p>
    <w:p w14:paraId="59A67847" w14:textId="1D526230" w:rsidR="00DF0B3D" w:rsidRPr="0050089F" w:rsidRDefault="00DF0B3D" w:rsidP="008D122B">
      <w:pPr>
        <w:jc w:val="both"/>
        <w:rPr>
          <w:rFonts w:ascii="Tahoma" w:hAnsi="Tahoma" w:cs="Tahoma"/>
        </w:rPr>
      </w:pPr>
      <w:r w:rsidRPr="0050089F">
        <w:rPr>
          <w:rFonts w:ascii="Tahoma" w:hAnsi="Tahoma" w:cs="Tahoma"/>
        </w:rPr>
        <w:t>reprezentată prin reprezentantul legal (director general,</w:t>
      </w:r>
      <w:r w:rsidR="00B065AC" w:rsidRPr="0050089F">
        <w:rPr>
          <w:rFonts w:ascii="Tahoma" w:hAnsi="Tahoma" w:cs="Tahoma"/>
        </w:rPr>
        <w:t xml:space="preserve"> </w:t>
      </w:r>
      <w:r w:rsidRPr="0050089F">
        <w:rPr>
          <w:rFonts w:ascii="Tahoma" w:hAnsi="Tahoma" w:cs="Tahoma"/>
        </w:rPr>
        <w:t>administrator, etc., după caz)</w:t>
      </w:r>
    </w:p>
    <w:p w14:paraId="3CA194C0" w14:textId="189375F0" w:rsidR="008D122B" w:rsidRPr="0050089F" w:rsidRDefault="008D122B" w:rsidP="008D122B">
      <w:pPr>
        <w:jc w:val="both"/>
        <w:rPr>
          <w:rFonts w:ascii="Tahoma" w:hAnsi="Tahoma" w:cs="Tahoma"/>
        </w:rPr>
      </w:pPr>
      <w:r w:rsidRPr="0050089F">
        <w:rPr>
          <w:rStyle w:val="fontstyle01"/>
        </w:rPr>
        <w:t>.......................................................................................... ............</w:t>
      </w:r>
      <w:r w:rsidRPr="0050089F">
        <w:rPr>
          <w:rFonts w:ascii="Tahoma" w:hAnsi="Tahoma" w:cs="Tahoma"/>
        </w:rPr>
        <w:t xml:space="preserve"> </w:t>
      </w:r>
    </w:p>
    <w:p w14:paraId="238474FF" w14:textId="67991B81" w:rsidR="00E46B18" w:rsidRPr="0050089F" w:rsidRDefault="00DF0B3D" w:rsidP="00E46B18">
      <w:pPr>
        <w:spacing w:line="360" w:lineRule="auto"/>
        <w:jc w:val="both"/>
        <w:rPr>
          <w:rFonts w:ascii="Tahoma" w:hAnsi="Tahoma" w:cs="Tahoma"/>
          <w:lang w:val="pt-PT"/>
        </w:rPr>
      </w:pPr>
      <w:r w:rsidRPr="0050089F">
        <w:rPr>
          <w:rFonts w:ascii="Tahoma" w:hAnsi="Tahoma" w:cs="Tahoma"/>
        </w:rPr>
        <w:t xml:space="preserve">În coformitate cu prevederile </w:t>
      </w:r>
      <w:r w:rsidR="009739CE" w:rsidRPr="0050089F">
        <w:rPr>
          <w:rFonts w:ascii="Tahoma" w:hAnsi="Tahoma" w:cs="Tahoma"/>
          <w:lang w:val="ro-MD"/>
        </w:rPr>
        <w:t>„</w:t>
      </w:r>
      <w:r w:rsidR="00E46B18" w:rsidRPr="0050089F">
        <w:rPr>
          <w:rFonts w:ascii="Tahoma" w:hAnsi="Tahoma" w:cs="Tahoma"/>
        </w:rPr>
        <w:t>Procedurii privind înregistrarea, suspendarea și revocarea/retragerea participanţilor la pieţele organizate de energie electrică</w:t>
      </w:r>
      <w:r w:rsidRPr="0050089F">
        <w:rPr>
          <w:rFonts w:ascii="Tahoma" w:hAnsi="Tahoma" w:cs="Tahoma"/>
          <w:lang w:val="pt-PT"/>
        </w:rPr>
        <w:t xml:space="preserve">”, solicit înregistrarea ca </w:t>
      </w:r>
      <w:r w:rsidR="00E46B18" w:rsidRPr="0050089F">
        <w:rPr>
          <w:rFonts w:ascii="Tahoma" w:hAnsi="Tahoma" w:cs="Tahoma"/>
          <w:lang w:val="pt-PT"/>
        </w:rPr>
        <w:t xml:space="preserve">Participant la pieţele organizate de energie electrică: </w:t>
      </w:r>
    </w:p>
    <w:p w14:paraId="2B8912AF" w14:textId="4208519B" w:rsidR="00E46B18" w:rsidRPr="0050089F" w:rsidRDefault="009739CE" w:rsidP="00E46B18">
      <w:pPr>
        <w:spacing w:line="360" w:lineRule="auto"/>
        <w:jc w:val="both"/>
        <w:rPr>
          <w:rFonts w:ascii="Tahoma" w:hAnsi="Tahoma" w:cs="Tahoma"/>
          <w:lang w:val="pt-PT"/>
        </w:rPr>
      </w:pPr>
      <w:r w:rsidRPr="00FB377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7B7D1" wp14:editId="1A422A1B">
                <wp:simplePos x="0" y="0"/>
                <wp:positionH relativeFrom="margin">
                  <wp:align>left</wp:align>
                </wp:positionH>
                <wp:positionV relativeFrom="paragraph">
                  <wp:posOffset>7832</wp:posOffset>
                </wp:positionV>
                <wp:extent cx="152400" cy="160867"/>
                <wp:effectExtent l="0" t="0" r="19050" b="10795"/>
                <wp:wrapNone/>
                <wp:docPr id="34758304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8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A8FC5" id="Rectangle 4" o:spid="_x0000_s1026" style="position:absolute;margin-left:0;margin-top:.6pt;width:12pt;height:12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" fillcolor="white [3201]" strokecolor="black [3200]" strokeweight="1pt">
                <w10:wrap anchorx="margin"/>
              </v:rect>
            </w:pict>
          </mc:Fallback>
        </mc:AlternateContent>
      </w:r>
      <w:r w:rsidR="00E46B18" w:rsidRPr="0050089F">
        <w:rPr>
          <w:rFonts w:ascii="Tahoma" w:hAnsi="Tahoma" w:cs="Tahoma"/>
          <w:noProof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46B18" w:rsidRPr="0050089F">
        <w:rPr>
          <w:rFonts w:ascii="Tahoma" w:hAnsi="Tahoma" w:cs="Tahoma"/>
          <w:noProof/>
        </w:rPr>
        <w:instrText xml:space="preserve"> FORMCHECKBOX </w:instrText>
      </w:r>
      <w:r w:rsidR="00E46B18" w:rsidRPr="0050089F">
        <w:rPr>
          <w:rFonts w:ascii="Tahoma" w:hAnsi="Tahoma" w:cs="Tahoma"/>
          <w:noProof/>
        </w:rPr>
      </w:r>
      <w:r w:rsidR="00E46B18" w:rsidRPr="0050089F">
        <w:rPr>
          <w:rFonts w:ascii="Tahoma" w:hAnsi="Tahoma" w:cs="Tahoma"/>
          <w:noProof/>
        </w:rPr>
        <w:fldChar w:fldCharType="separate"/>
      </w:r>
      <w:r w:rsidR="00E46B18" w:rsidRPr="0050089F">
        <w:rPr>
          <w:rFonts w:ascii="Tahoma" w:hAnsi="Tahoma" w:cs="Tahoma"/>
          <w:noProof/>
        </w:rPr>
        <w:fldChar w:fldCharType="end"/>
      </w:r>
      <w:r w:rsidR="0050089F">
        <w:rPr>
          <w:rFonts w:ascii="Tahoma" w:hAnsi="Tahoma" w:cs="Tahoma"/>
          <w:noProof/>
        </w:rPr>
        <w:t xml:space="preserve"> </w:t>
      </w:r>
      <w:r w:rsidR="00E46B18" w:rsidRPr="0050089F">
        <w:rPr>
          <w:rFonts w:ascii="Tahoma" w:hAnsi="Tahoma" w:cs="Tahoma"/>
          <w:lang w:val="pt-PT"/>
        </w:rPr>
        <w:t xml:space="preserve">Piața pentru Ziua Următoare/ Piața Intrazilnică; </w:t>
      </w:r>
    </w:p>
    <w:p w14:paraId="449E9851" w14:textId="394C0307" w:rsidR="00E46B18" w:rsidRPr="0050089F" w:rsidRDefault="009739CE" w:rsidP="00E46B18">
      <w:pPr>
        <w:spacing w:line="360" w:lineRule="auto"/>
        <w:jc w:val="both"/>
        <w:rPr>
          <w:rFonts w:ascii="Tahoma" w:hAnsi="Tahoma" w:cs="Tahoma"/>
          <w:lang w:val="pt-PT"/>
        </w:rPr>
      </w:pPr>
      <w:r w:rsidRPr="00FB377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A8CD71" wp14:editId="028DCB98">
                <wp:simplePos x="0" y="0"/>
                <wp:positionH relativeFrom="margin">
                  <wp:align>left</wp:align>
                </wp:positionH>
                <wp:positionV relativeFrom="paragraph">
                  <wp:posOffset>8467</wp:posOffset>
                </wp:positionV>
                <wp:extent cx="152400" cy="160867"/>
                <wp:effectExtent l="0" t="0" r="19050" b="10795"/>
                <wp:wrapNone/>
                <wp:docPr id="53209711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8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D5E1A" id="Rectangle 4" o:spid="_x0000_s1026" style="position:absolute;margin-left:0;margin-top:.65pt;width:12pt;height:12.6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" fillcolor="window" strokecolor="windowText" strokeweight="1pt">
                <w10:wrap anchorx="margin"/>
              </v:rect>
            </w:pict>
          </mc:Fallback>
        </mc:AlternateContent>
      </w:r>
      <w:r w:rsidR="00E46B18" w:rsidRPr="0050089F">
        <w:rPr>
          <w:rFonts w:ascii="Tahoma" w:hAnsi="Tahoma" w:cs="Tahoma"/>
          <w:noProof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46B18" w:rsidRPr="0050089F">
        <w:rPr>
          <w:rFonts w:ascii="Tahoma" w:hAnsi="Tahoma" w:cs="Tahoma"/>
          <w:noProof/>
        </w:rPr>
        <w:instrText xml:space="preserve"> FORMCHECKBOX </w:instrText>
      </w:r>
      <w:r w:rsidR="00E46B18" w:rsidRPr="0050089F">
        <w:rPr>
          <w:rFonts w:ascii="Tahoma" w:hAnsi="Tahoma" w:cs="Tahoma"/>
          <w:noProof/>
        </w:rPr>
      </w:r>
      <w:r w:rsidR="00E46B18" w:rsidRPr="0050089F">
        <w:rPr>
          <w:rFonts w:ascii="Tahoma" w:hAnsi="Tahoma" w:cs="Tahoma"/>
          <w:noProof/>
        </w:rPr>
        <w:fldChar w:fldCharType="separate"/>
      </w:r>
      <w:r w:rsidR="00E46B18" w:rsidRPr="0050089F">
        <w:rPr>
          <w:rFonts w:ascii="Tahoma" w:hAnsi="Tahoma" w:cs="Tahoma"/>
          <w:noProof/>
        </w:rPr>
        <w:fldChar w:fldCharType="end"/>
      </w:r>
      <w:r w:rsidR="00E46B18" w:rsidRPr="00FB3770">
        <w:rPr>
          <w:rFonts w:ascii="Tahoma" w:hAnsi="Tahoma" w:cs="Tahoma"/>
        </w:rPr>
        <w:t xml:space="preserve"> </w:t>
      </w:r>
      <w:r w:rsidR="00E46B18" w:rsidRPr="0050089F">
        <w:rPr>
          <w:rFonts w:ascii="Tahoma" w:hAnsi="Tahoma" w:cs="Tahoma"/>
          <w:lang w:val="pt-PT"/>
        </w:rPr>
        <w:t xml:space="preserve">Piaţa organizată a contractelor bilaterale. </w:t>
      </w:r>
    </w:p>
    <w:p w14:paraId="6848F114" w14:textId="134645FA" w:rsidR="008D122B" w:rsidRPr="0050089F" w:rsidRDefault="00E46B18" w:rsidP="00E46B18">
      <w:pPr>
        <w:spacing w:line="360" w:lineRule="auto"/>
        <w:jc w:val="both"/>
        <w:rPr>
          <w:rFonts w:ascii="Tahoma" w:hAnsi="Tahoma" w:cs="Tahoma"/>
          <w:lang w:val="pt-PT"/>
        </w:rPr>
      </w:pPr>
      <w:r w:rsidRPr="0050089F">
        <w:rPr>
          <w:rFonts w:ascii="Tahoma" w:hAnsi="Tahoma" w:cs="Tahoma"/>
          <w:lang w:val="pt-PT"/>
        </w:rPr>
        <w:t>începând cu data de .................................................</w:t>
      </w:r>
    </w:p>
    <w:p w14:paraId="55435F95" w14:textId="14B6B504" w:rsidR="008D122B" w:rsidRPr="0050089F" w:rsidRDefault="008D122B" w:rsidP="008D122B">
      <w:pPr>
        <w:rPr>
          <w:rFonts w:ascii="Tahoma" w:hAnsi="Tahoma" w:cs="Tahoma"/>
          <w:lang w:val="pt-PT"/>
        </w:rPr>
      </w:pPr>
    </w:p>
    <w:p w14:paraId="404B24C8" w14:textId="6BFBBEC6" w:rsidR="008D122B" w:rsidRPr="0050089F" w:rsidRDefault="008D122B" w:rsidP="008D122B">
      <w:pPr>
        <w:rPr>
          <w:rStyle w:val="fontstyle01"/>
        </w:rPr>
      </w:pPr>
      <w:r w:rsidRPr="0050089F">
        <w:rPr>
          <w:rFonts w:ascii="Tahoma" w:hAnsi="Tahoma" w:cs="Tahoma"/>
          <w:lang w:val="pt-PT"/>
        </w:rPr>
        <w:t>Funcție, repre</w:t>
      </w:r>
      <w:r w:rsidR="00EA78E7" w:rsidRPr="0050089F">
        <w:rPr>
          <w:rFonts w:ascii="Tahoma" w:hAnsi="Tahoma" w:cs="Tahoma"/>
          <w:lang w:val="pt-PT"/>
        </w:rPr>
        <w:t>z</w:t>
      </w:r>
      <w:r w:rsidRPr="0050089F">
        <w:rPr>
          <w:rFonts w:ascii="Tahoma" w:hAnsi="Tahoma" w:cs="Tahoma"/>
          <w:lang w:val="pt-PT"/>
        </w:rPr>
        <w:t xml:space="preserve">entant legal: </w:t>
      </w:r>
      <w:r w:rsidRPr="0050089F">
        <w:rPr>
          <w:rStyle w:val="fontstyle01"/>
        </w:rPr>
        <w:t>.......................................</w:t>
      </w:r>
    </w:p>
    <w:p w14:paraId="32B201A8" w14:textId="6FD092BD" w:rsidR="008D122B" w:rsidRPr="0050089F" w:rsidRDefault="008D122B" w:rsidP="008D122B">
      <w:pPr>
        <w:rPr>
          <w:rFonts w:ascii="Tahoma" w:hAnsi="Tahoma" w:cs="Tahoma"/>
          <w:lang w:val="pt-PT"/>
        </w:rPr>
      </w:pPr>
      <w:r w:rsidRPr="0050089F">
        <w:rPr>
          <w:rFonts w:ascii="Tahoma" w:hAnsi="Tahoma" w:cs="Tahoma"/>
          <w:lang w:val="pt-PT"/>
        </w:rPr>
        <w:t xml:space="preserve">Nume și prenume </w:t>
      </w:r>
      <w:r w:rsidR="0072793E" w:rsidRPr="0050089F">
        <w:rPr>
          <w:rFonts w:ascii="Tahoma" w:hAnsi="Tahoma" w:cs="Tahoma"/>
          <w:lang w:val="pt-PT"/>
        </w:rPr>
        <w:t xml:space="preserve">reprezentant </w:t>
      </w:r>
      <w:r w:rsidRPr="0050089F">
        <w:rPr>
          <w:rFonts w:ascii="Tahoma" w:hAnsi="Tahoma" w:cs="Tahoma"/>
          <w:lang w:val="pt-PT"/>
        </w:rPr>
        <w:t>legal/ persoană fizică:</w:t>
      </w:r>
    </w:p>
    <w:p w14:paraId="399B75ED" w14:textId="2BF48B37" w:rsidR="008D122B" w:rsidRPr="0050089F" w:rsidRDefault="008D122B" w:rsidP="008D122B">
      <w:pPr>
        <w:rPr>
          <w:rStyle w:val="fontstyle01"/>
        </w:rPr>
      </w:pPr>
      <w:r w:rsidRPr="0050089F">
        <w:rPr>
          <w:rStyle w:val="fontstyle01"/>
        </w:rPr>
        <w:t>...................................................................</w:t>
      </w:r>
    </w:p>
    <w:p w14:paraId="212C3FE2" w14:textId="1D413671" w:rsidR="008D122B" w:rsidRPr="0050089F" w:rsidRDefault="008D122B" w:rsidP="008D122B">
      <w:pPr>
        <w:rPr>
          <w:rFonts w:ascii="Tahoma" w:hAnsi="Tahoma" w:cs="Tahoma"/>
        </w:rPr>
      </w:pPr>
      <w:r w:rsidRPr="0050089F">
        <w:rPr>
          <w:rFonts w:ascii="Tahoma" w:hAnsi="Tahoma" w:cs="Tahoma"/>
        </w:rPr>
        <w:t>Semnătură repre</w:t>
      </w:r>
      <w:r w:rsidR="00435581" w:rsidRPr="0050089F">
        <w:rPr>
          <w:rFonts w:ascii="Tahoma" w:hAnsi="Tahoma" w:cs="Tahoma"/>
        </w:rPr>
        <w:t>z</w:t>
      </w:r>
      <w:r w:rsidRPr="0050089F">
        <w:rPr>
          <w:rFonts w:ascii="Tahoma" w:hAnsi="Tahoma" w:cs="Tahoma"/>
        </w:rPr>
        <w:t>entant legal/ perosoană fizică și, după caz, ștampilă:</w:t>
      </w:r>
    </w:p>
    <w:p w14:paraId="27F04DAF" w14:textId="77777777" w:rsidR="008D122B" w:rsidRPr="0050089F" w:rsidRDefault="008D122B" w:rsidP="008D122B">
      <w:pPr>
        <w:rPr>
          <w:rStyle w:val="fontstyle01"/>
        </w:rPr>
      </w:pPr>
      <w:r w:rsidRPr="0050089F">
        <w:rPr>
          <w:rStyle w:val="fontstyle01"/>
        </w:rPr>
        <w:t>.......................................</w:t>
      </w:r>
    </w:p>
    <w:p w14:paraId="5889578B" w14:textId="77777777" w:rsidR="008D122B" w:rsidRPr="0050089F" w:rsidRDefault="008D122B" w:rsidP="008D122B">
      <w:pPr>
        <w:rPr>
          <w:rFonts w:ascii="Tahoma" w:hAnsi="Tahoma" w:cs="Tahoma"/>
          <w:lang w:val="en-US"/>
        </w:rPr>
      </w:pPr>
    </w:p>
    <w:sectPr w:rsidR="008D122B" w:rsidRPr="0050089F" w:rsidSect="0050089F">
      <w:pgSz w:w="11906" w:h="16838"/>
      <w:pgMar w:top="16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0C"/>
    <w:rsid w:val="00001963"/>
    <w:rsid w:val="00015E25"/>
    <w:rsid w:val="00152632"/>
    <w:rsid w:val="00251E8E"/>
    <w:rsid w:val="00435581"/>
    <w:rsid w:val="0050089F"/>
    <w:rsid w:val="00616E72"/>
    <w:rsid w:val="0072793E"/>
    <w:rsid w:val="00742BCB"/>
    <w:rsid w:val="00811C0C"/>
    <w:rsid w:val="00827253"/>
    <w:rsid w:val="008D122B"/>
    <w:rsid w:val="009739CE"/>
    <w:rsid w:val="00981E05"/>
    <w:rsid w:val="009B3A15"/>
    <w:rsid w:val="00B065AC"/>
    <w:rsid w:val="00DF0B3D"/>
    <w:rsid w:val="00E359E2"/>
    <w:rsid w:val="00E46B18"/>
    <w:rsid w:val="00EA78E7"/>
    <w:rsid w:val="00F26074"/>
    <w:rsid w:val="00F94A53"/>
    <w:rsid w:val="00FB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661C2"/>
  <w15:chartTrackingRefBased/>
  <w15:docId w15:val="{ACB82521-9CBD-4C37-B920-82560461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F0B3D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DF0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279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Nadejda Starosciuc</dc:creator>
  <cp:keywords/>
  <dc:description/>
  <cp:lastModifiedBy>OPCOM</cp:lastModifiedBy>
  <cp:revision>17</cp:revision>
  <dcterms:created xsi:type="dcterms:W3CDTF">2025-10-23T07:28:00Z</dcterms:created>
  <dcterms:modified xsi:type="dcterms:W3CDTF">2026-10-29T07:55:00Z</dcterms:modified>
</cp:coreProperties>
</file>